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60" w:rsidRDefault="00353E60" w:rsidP="00DF0E4C">
      <w:pPr>
        <w:jc w:val="right"/>
        <w:rPr>
          <w:sz w:val="20"/>
          <w:szCs w:val="20"/>
        </w:rPr>
      </w:pPr>
    </w:p>
    <w:p w:rsidR="00353E60" w:rsidRPr="00353E60" w:rsidRDefault="00353E60" w:rsidP="00E70258">
      <w:pPr>
        <w:jc w:val="center"/>
        <w:rPr>
          <w:rFonts w:cs="Times New Roman"/>
          <w:szCs w:val="28"/>
        </w:rPr>
      </w:pPr>
    </w:p>
    <w:p w:rsidR="00DF0E4C" w:rsidRPr="00353E60" w:rsidRDefault="00DF0E4C" w:rsidP="00DF0E4C">
      <w:pPr>
        <w:jc w:val="right"/>
        <w:rPr>
          <w:rFonts w:cs="Times New Roman"/>
          <w:szCs w:val="28"/>
        </w:rPr>
      </w:pPr>
      <w:r w:rsidRPr="00353E60">
        <w:rPr>
          <w:rFonts w:cs="Times New Roman"/>
          <w:szCs w:val="28"/>
        </w:rPr>
        <w:t>Приложение</w:t>
      </w:r>
    </w:p>
    <w:p w:rsidR="00DF0E4C" w:rsidRPr="00353E60" w:rsidRDefault="00DF0E4C" w:rsidP="00DF0E4C">
      <w:pPr>
        <w:tabs>
          <w:tab w:val="left" w:pos="10348"/>
        </w:tabs>
        <w:ind w:left="10348"/>
        <w:jc w:val="center"/>
        <w:rPr>
          <w:rFonts w:cs="Times New Roman"/>
          <w:b/>
          <w:szCs w:val="28"/>
        </w:rPr>
      </w:pPr>
      <w:r w:rsidRPr="00353E60">
        <w:rPr>
          <w:rFonts w:cs="Times New Roman"/>
          <w:b/>
          <w:szCs w:val="28"/>
        </w:rPr>
        <w:t>«</w:t>
      </w:r>
      <w:proofErr w:type="gramStart"/>
      <w:r w:rsidRPr="00353E60">
        <w:rPr>
          <w:rFonts w:cs="Times New Roman"/>
          <w:b/>
          <w:szCs w:val="28"/>
        </w:rPr>
        <w:t>Утвержден</w:t>
      </w:r>
      <w:r w:rsidR="001B5739" w:rsidRPr="00353E60">
        <w:rPr>
          <w:rFonts w:cs="Times New Roman"/>
          <w:b/>
          <w:szCs w:val="28"/>
        </w:rPr>
        <w:t>о</w:t>
      </w:r>
      <w:r w:rsidRPr="00353E60">
        <w:rPr>
          <w:rFonts w:cs="Times New Roman"/>
          <w:b/>
          <w:szCs w:val="28"/>
        </w:rPr>
        <w:t xml:space="preserve">»   </w:t>
      </w:r>
      <w:proofErr w:type="gramEnd"/>
      <w:r w:rsidRPr="00353E60">
        <w:rPr>
          <w:rFonts w:cs="Times New Roman"/>
          <w:b/>
          <w:szCs w:val="28"/>
        </w:rPr>
        <w:t xml:space="preserve">                                          Решением Собрания представит</w:t>
      </w:r>
      <w:r w:rsidR="008023E0" w:rsidRPr="00353E60">
        <w:rPr>
          <w:rFonts w:cs="Times New Roman"/>
          <w:b/>
          <w:szCs w:val="28"/>
        </w:rPr>
        <w:t xml:space="preserve">елей </w:t>
      </w:r>
      <w:r w:rsidR="0023780F" w:rsidRPr="00353E60">
        <w:rPr>
          <w:rFonts w:cs="Times New Roman"/>
          <w:b/>
          <w:szCs w:val="28"/>
        </w:rPr>
        <w:t xml:space="preserve">МО </w:t>
      </w:r>
      <w:r w:rsidR="008023E0" w:rsidRPr="00353E60">
        <w:rPr>
          <w:rFonts w:cs="Times New Roman"/>
          <w:b/>
          <w:szCs w:val="28"/>
        </w:rPr>
        <w:t>Ирафский район</w:t>
      </w:r>
      <w:r w:rsidR="0057370B" w:rsidRPr="0057370B">
        <w:rPr>
          <w:rFonts w:cs="Times New Roman"/>
          <w:b/>
          <w:szCs w:val="28"/>
        </w:rPr>
        <w:t xml:space="preserve"> </w:t>
      </w:r>
      <w:r w:rsidR="0057370B">
        <w:rPr>
          <w:rFonts w:cs="Times New Roman"/>
          <w:b/>
          <w:szCs w:val="28"/>
        </w:rPr>
        <w:t>от 24.09.2021г. №31/2</w:t>
      </w:r>
      <w:r w:rsidR="008023E0" w:rsidRPr="00353E60">
        <w:rPr>
          <w:rFonts w:cs="Times New Roman"/>
          <w:b/>
          <w:szCs w:val="28"/>
        </w:rPr>
        <w:t xml:space="preserve"> </w:t>
      </w:r>
      <w:r w:rsidR="00DA020F" w:rsidRPr="00353E60">
        <w:rPr>
          <w:rFonts w:cs="Times New Roman"/>
          <w:b/>
          <w:szCs w:val="28"/>
        </w:rPr>
        <w:t xml:space="preserve"> </w:t>
      </w:r>
    </w:p>
    <w:p w:rsidR="00DF0E4C" w:rsidRPr="00353E60" w:rsidRDefault="008D1FC6" w:rsidP="00DF0E4C">
      <w:pPr>
        <w:jc w:val="center"/>
        <w:rPr>
          <w:rFonts w:cs="Times New Roman"/>
          <w:b/>
          <w:szCs w:val="28"/>
        </w:rPr>
      </w:pPr>
      <w:r w:rsidRPr="00353E60">
        <w:rPr>
          <w:rFonts w:cs="Times New Roman"/>
          <w:b/>
          <w:szCs w:val="28"/>
        </w:rPr>
        <w:t>Налоговые ставки по земельному налогу</w:t>
      </w:r>
      <w:r w:rsidR="009D4345" w:rsidRPr="00353E60">
        <w:rPr>
          <w:rFonts w:cs="Times New Roman"/>
          <w:b/>
          <w:szCs w:val="28"/>
        </w:rPr>
        <w:t xml:space="preserve"> </w:t>
      </w:r>
      <w:r w:rsidR="00FA6CF5" w:rsidRPr="00353E60">
        <w:rPr>
          <w:rFonts w:cs="Times New Roman"/>
          <w:b/>
          <w:szCs w:val="28"/>
        </w:rPr>
        <w:t xml:space="preserve">в разрезе сельских поселений </w:t>
      </w:r>
      <w:proofErr w:type="gramStart"/>
      <w:r w:rsidR="00FA6CF5" w:rsidRPr="00353E60">
        <w:rPr>
          <w:rFonts w:cs="Times New Roman"/>
          <w:b/>
          <w:szCs w:val="28"/>
        </w:rPr>
        <w:t>по</w:t>
      </w:r>
      <w:r w:rsidR="008D673A" w:rsidRPr="00353E60">
        <w:rPr>
          <w:rFonts w:cs="Times New Roman"/>
          <w:b/>
          <w:szCs w:val="28"/>
        </w:rPr>
        <w:t xml:space="preserve">  </w:t>
      </w:r>
      <w:proofErr w:type="spellStart"/>
      <w:r w:rsidR="008D673A" w:rsidRPr="00353E60">
        <w:rPr>
          <w:rFonts w:cs="Times New Roman"/>
          <w:b/>
          <w:szCs w:val="28"/>
        </w:rPr>
        <w:t>Ирафском</w:t>
      </w:r>
      <w:r w:rsidR="00FA6CF5" w:rsidRPr="00353E60">
        <w:rPr>
          <w:rFonts w:cs="Times New Roman"/>
          <w:b/>
          <w:szCs w:val="28"/>
        </w:rPr>
        <w:t>у</w:t>
      </w:r>
      <w:proofErr w:type="spellEnd"/>
      <w:proofErr w:type="gramEnd"/>
      <w:r w:rsidR="00FA6CF5" w:rsidRPr="00353E60">
        <w:rPr>
          <w:rFonts w:cs="Times New Roman"/>
          <w:b/>
          <w:szCs w:val="28"/>
        </w:rPr>
        <w:t xml:space="preserve">  району</w:t>
      </w:r>
      <w:r w:rsidR="009D4345" w:rsidRPr="00353E60">
        <w:rPr>
          <w:rFonts w:cs="Times New Roman"/>
          <w:b/>
          <w:szCs w:val="28"/>
        </w:rPr>
        <w:t xml:space="preserve"> </w:t>
      </w:r>
      <w:r w:rsidR="0017074A" w:rsidRPr="00353E60">
        <w:rPr>
          <w:rFonts w:cs="Times New Roman"/>
          <w:b/>
          <w:szCs w:val="28"/>
        </w:rPr>
        <w:t>на 2021</w:t>
      </w:r>
      <w:r w:rsidR="00F33C61" w:rsidRPr="00353E60">
        <w:rPr>
          <w:rFonts w:cs="Times New Roman"/>
          <w:b/>
          <w:szCs w:val="28"/>
        </w:rPr>
        <w:t xml:space="preserve"> </w:t>
      </w:r>
      <w:r w:rsidR="009D4345" w:rsidRPr="00353E60">
        <w:rPr>
          <w:rFonts w:cs="Times New Roman"/>
          <w:b/>
          <w:szCs w:val="28"/>
        </w:rPr>
        <w:t>год</w:t>
      </w:r>
    </w:p>
    <w:tbl>
      <w:tblPr>
        <w:tblStyle w:val="a4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4"/>
        <w:gridCol w:w="2682"/>
        <w:gridCol w:w="1153"/>
        <w:gridCol w:w="964"/>
        <w:gridCol w:w="6"/>
        <w:gridCol w:w="1122"/>
        <w:gridCol w:w="6"/>
        <w:gridCol w:w="1134"/>
        <w:gridCol w:w="1139"/>
        <w:gridCol w:w="992"/>
        <w:gridCol w:w="993"/>
        <w:gridCol w:w="1015"/>
        <w:gridCol w:w="960"/>
        <w:gridCol w:w="9"/>
        <w:gridCol w:w="996"/>
        <w:gridCol w:w="870"/>
        <w:gridCol w:w="831"/>
        <w:gridCol w:w="1012"/>
      </w:tblGrid>
      <w:tr w:rsidR="00FA6CF5" w:rsidRPr="00353E60" w:rsidTr="002D4C9D">
        <w:trPr>
          <w:trHeight w:val="77"/>
        </w:trPr>
        <w:tc>
          <w:tcPr>
            <w:tcW w:w="654" w:type="dxa"/>
            <w:vMerge w:val="restart"/>
          </w:tcPr>
          <w:p w:rsidR="00FA6CF5" w:rsidRPr="00353E60" w:rsidRDefault="00FA6CF5" w:rsidP="000F10EB">
            <w:pPr>
              <w:rPr>
                <w:rFonts w:cs="Times New Roman"/>
                <w:b/>
                <w:szCs w:val="28"/>
              </w:rPr>
            </w:pPr>
            <w:r w:rsidRPr="00353E60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2682" w:type="dxa"/>
            <w:vMerge w:val="restart"/>
          </w:tcPr>
          <w:p w:rsidR="00FA6CF5" w:rsidRPr="00353E60" w:rsidRDefault="00FA6CF5" w:rsidP="000F10EB">
            <w:pPr>
              <w:rPr>
                <w:rFonts w:cs="Times New Roman"/>
                <w:b/>
                <w:szCs w:val="28"/>
              </w:rPr>
            </w:pPr>
            <w:r w:rsidRPr="00353E60">
              <w:rPr>
                <w:rFonts w:cs="Times New Roman"/>
                <w:b/>
                <w:szCs w:val="28"/>
              </w:rPr>
              <w:t xml:space="preserve">Налоговая ставка в % для  земельных участков в границах населенных пунктов, предназначенных : 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r w:rsidRPr="00353E60">
              <w:rPr>
                <w:rFonts w:cs="Times New Roman"/>
                <w:b/>
                <w:szCs w:val="28"/>
              </w:rPr>
              <w:t>Советское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353E60" w:rsidRDefault="00FA6CF5" w:rsidP="000F10E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353E60" w:rsidRDefault="00FA6CF5" w:rsidP="000F10E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353E60" w:rsidRDefault="00FA6CF5" w:rsidP="000F10E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Хазнидонское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Толдзгунское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Лескенское</w:t>
            </w:r>
            <w:proofErr w:type="spellEnd"/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Ахсарисарское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353E60" w:rsidRDefault="00FA6CF5" w:rsidP="000F10E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353E60" w:rsidRDefault="00FA6CF5" w:rsidP="000F10E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Махческое</w:t>
            </w:r>
            <w:proofErr w:type="spellEnd"/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Гуларское</w:t>
            </w:r>
            <w:proofErr w:type="spellEnd"/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Стур</w:t>
            </w:r>
            <w:proofErr w:type="spellEnd"/>
            <w:r w:rsidRPr="00353E60">
              <w:rPr>
                <w:rFonts w:cs="Times New Roman"/>
                <w:b/>
                <w:szCs w:val="28"/>
              </w:rPr>
              <w:t xml:space="preserve"> - </w:t>
            </w:r>
            <w:proofErr w:type="spellStart"/>
            <w:r w:rsidRPr="00353E60">
              <w:rPr>
                <w:rFonts w:cs="Times New Roman"/>
                <w:b/>
                <w:szCs w:val="28"/>
              </w:rPr>
              <w:t>Дигорское</w:t>
            </w:r>
            <w:proofErr w:type="spellEnd"/>
          </w:p>
        </w:tc>
      </w:tr>
      <w:tr w:rsidR="00FA6CF5" w:rsidRPr="00353E60" w:rsidTr="002D4C9D">
        <w:tc>
          <w:tcPr>
            <w:tcW w:w="654" w:type="dxa"/>
            <w:vMerge/>
          </w:tcPr>
          <w:p w:rsidR="00FA6CF5" w:rsidRPr="00353E60" w:rsidRDefault="00FA6CF5" w:rsidP="000F10E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</w:tcPr>
          <w:p w:rsidR="00FA6CF5" w:rsidRPr="00353E60" w:rsidRDefault="00FA6CF5" w:rsidP="000F10E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Сурх</w:t>
            </w:r>
            <w:proofErr w:type="spellEnd"/>
            <w:r w:rsidRPr="00353E60">
              <w:rPr>
                <w:rFonts w:cs="Times New Roman"/>
                <w:b/>
                <w:szCs w:val="28"/>
              </w:rPr>
              <w:t xml:space="preserve"> - </w:t>
            </w:r>
            <w:proofErr w:type="spellStart"/>
            <w:r w:rsidRPr="00353E60">
              <w:rPr>
                <w:rFonts w:cs="Times New Roman"/>
                <w:b/>
                <w:szCs w:val="28"/>
              </w:rPr>
              <w:t>Дигорское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r w:rsidRPr="00353E60">
              <w:rPr>
                <w:rFonts w:cs="Times New Roman"/>
                <w:b/>
                <w:szCs w:val="28"/>
              </w:rPr>
              <w:t xml:space="preserve">Ново - </w:t>
            </w:r>
            <w:proofErr w:type="spellStart"/>
            <w:r w:rsidRPr="00353E60">
              <w:rPr>
                <w:rFonts w:cs="Times New Roman"/>
                <w:b/>
                <w:szCs w:val="28"/>
              </w:rPr>
              <w:t>Урухское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r w:rsidRPr="00353E60">
              <w:rPr>
                <w:rFonts w:cs="Times New Roman"/>
                <w:b/>
                <w:szCs w:val="28"/>
              </w:rPr>
              <w:t xml:space="preserve">Средне - </w:t>
            </w:r>
            <w:proofErr w:type="spellStart"/>
            <w:r w:rsidRPr="00353E60">
              <w:rPr>
                <w:rFonts w:cs="Times New Roman"/>
                <w:b/>
                <w:szCs w:val="28"/>
              </w:rPr>
              <w:t>Урухское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Задалеское</w:t>
            </w:r>
            <w:proofErr w:type="spellEnd"/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Галиат</w:t>
            </w:r>
            <w:proofErr w:type="spellEnd"/>
          </w:p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353E60">
              <w:rPr>
                <w:rFonts w:cs="Times New Roman"/>
                <w:b/>
                <w:szCs w:val="28"/>
              </w:rPr>
              <w:t>ское</w:t>
            </w:r>
            <w:proofErr w:type="spellEnd"/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FA6CF5" w:rsidRPr="00353E60" w:rsidRDefault="00FA6CF5" w:rsidP="00FA6CF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 для многоквартирной застройки</w:t>
            </w:r>
          </w:p>
        </w:tc>
        <w:tc>
          <w:tcPr>
            <w:tcW w:w="1153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4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9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2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3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5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6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70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31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2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</w:tr>
      <w:tr w:rsidR="00FA6CF5" w:rsidRPr="00353E60" w:rsidTr="002D4C9D">
        <w:trPr>
          <w:trHeight w:val="544"/>
        </w:trPr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индивидуальной застройки, в т.ч.для ведения ЛПХ</w:t>
            </w:r>
          </w:p>
        </w:tc>
        <w:tc>
          <w:tcPr>
            <w:tcW w:w="1153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6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9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3" w:type="dxa"/>
          </w:tcPr>
          <w:p w:rsidR="00FA6CF5" w:rsidRPr="00353E60" w:rsidRDefault="007737F1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5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6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870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831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01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гаражей и автостоянок</w:t>
            </w:r>
          </w:p>
        </w:tc>
        <w:tc>
          <w:tcPr>
            <w:tcW w:w="1153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для размещения садоводческих, огородных и  </w:t>
            </w:r>
            <w:r w:rsidRPr="00353E60">
              <w:rPr>
                <w:rFonts w:cs="Times New Roman"/>
                <w:szCs w:val="28"/>
              </w:rPr>
              <w:lastRenderedPageBreak/>
              <w:t>дачных участков</w:t>
            </w:r>
          </w:p>
        </w:tc>
        <w:tc>
          <w:tcPr>
            <w:tcW w:w="1153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lastRenderedPageBreak/>
              <w:t>0,3</w:t>
            </w:r>
          </w:p>
        </w:tc>
        <w:tc>
          <w:tcPr>
            <w:tcW w:w="96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9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3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5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6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70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31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2" w:type="dxa"/>
          </w:tcPr>
          <w:p w:rsidR="00FA6CF5" w:rsidRPr="00353E60" w:rsidRDefault="00FA6CF5" w:rsidP="00843203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53" w:type="dxa"/>
          </w:tcPr>
          <w:p w:rsidR="00FA6CF5" w:rsidRPr="00353E60" w:rsidRDefault="00FA6CF5" w:rsidP="007737F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</w:t>
            </w:r>
            <w:r w:rsidR="007737F1" w:rsidRPr="00353E60">
              <w:rPr>
                <w:rFonts w:cs="Times New Roman"/>
                <w:szCs w:val="28"/>
              </w:rPr>
              <w:t>0</w:t>
            </w:r>
          </w:p>
        </w:tc>
        <w:tc>
          <w:tcPr>
            <w:tcW w:w="964" w:type="dxa"/>
          </w:tcPr>
          <w:p w:rsidR="00FA6CF5" w:rsidRPr="00353E60" w:rsidRDefault="00FA6CF5" w:rsidP="007737F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</w:t>
            </w:r>
            <w:r w:rsidR="007737F1" w:rsidRPr="00353E60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7737F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</w:t>
            </w:r>
            <w:r w:rsidR="007737F1" w:rsidRPr="00353E60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A6CF5" w:rsidRPr="00353E60" w:rsidRDefault="00FA6CF5" w:rsidP="007737F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1139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993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1015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996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870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831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  <w:tc>
          <w:tcPr>
            <w:tcW w:w="1012" w:type="dxa"/>
          </w:tcPr>
          <w:p w:rsidR="00FA6CF5" w:rsidRPr="00353E60" w:rsidRDefault="00FA6CF5" w:rsidP="009812E1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</w:t>
            </w:r>
            <w:r w:rsidR="007737F1" w:rsidRPr="00353E60">
              <w:rPr>
                <w:rFonts w:cs="Times New Roman"/>
                <w:szCs w:val="28"/>
              </w:rPr>
              <w:t>,0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гостиниц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2960E4" w:rsidRPr="00353E60" w:rsidTr="002D4C9D">
        <w:tc>
          <w:tcPr>
            <w:tcW w:w="654" w:type="dxa"/>
          </w:tcPr>
          <w:p w:rsidR="002960E4" w:rsidRPr="00353E60" w:rsidRDefault="002B7657" w:rsidP="002B7657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6.1.</w:t>
            </w:r>
          </w:p>
        </w:tc>
        <w:tc>
          <w:tcPr>
            <w:tcW w:w="2682" w:type="dxa"/>
          </w:tcPr>
          <w:p w:rsidR="002960E4" w:rsidRPr="00353E60" w:rsidRDefault="002D4C9D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административных и офисных зданий</w:t>
            </w:r>
          </w:p>
        </w:tc>
        <w:tc>
          <w:tcPr>
            <w:tcW w:w="1153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4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  <w:gridSpan w:val="3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9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2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3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5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9" w:type="dxa"/>
            <w:gridSpan w:val="2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6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70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31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2" w:type="dxa"/>
          </w:tcPr>
          <w:p w:rsidR="002960E4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774AD7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для размещения </w:t>
            </w:r>
            <w:r w:rsidR="00774AD7" w:rsidRPr="00353E60">
              <w:rPr>
                <w:rFonts w:cs="Times New Roman"/>
                <w:szCs w:val="28"/>
              </w:rPr>
              <w:t>автомоек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рекреационного и лечебно-оздоровительного назначения</w:t>
            </w:r>
          </w:p>
        </w:tc>
        <w:tc>
          <w:tcPr>
            <w:tcW w:w="1153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производственных и административных  зданий, строений, сооружений промышленности, коммунального хозяйства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размещения электростанций, обслуживающих их сооружений и объектов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для разработки полезных </w:t>
            </w:r>
            <w:r w:rsidRPr="00353E60">
              <w:rPr>
                <w:rFonts w:cs="Times New Roman"/>
                <w:szCs w:val="28"/>
              </w:rPr>
              <w:lastRenderedPageBreak/>
              <w:t xml:space="preserve">ископаемых, полос отвода водных путей, трубопроводов, кабельных, радиорелейных и воздушных линий связи, радиофикации, электропередачи, </w:t>
            </w:r>
            <w:r w:rsidR="006C0310" w:rsidRPr="00353E60">
              <w:rPr>
                <w:rFonts w:cs="Times New Roman"/>
                <w:szCs w:val="28"/>
              </w:rPr>
              <w:t xml:space="preserve">  </w:t>
            </w:r>
            <w:r w:rsidRPr="00353E60">
              <w:rPr>
                <w:rFonts w:cs="Times New Roman"/>
                <w:szCs w:val="28"/>
              </w:rPr>
              <w:t>размещения наземных сооружений и инфраст</w:t>
            </w:r>
            <w:r w:rsidR="00774AD7" w:rsidRPr="00353E60">
              <w:rPr>
                <w:rFonts w:cs="Times New Roman"/>
                <w:szCs w:val="28"/>
              </w:rPr>
              <w:t>руктуры связи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</w:p>
          <w:p w:rsidR="006C0310" w:rsidRPr="00353E60" w:rsidRDefault="006C0310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2D4C9D" w:rsidRPr="00353E60" w:rsidTr="002D4C9D">
        <w:tc>
          <w:tcPr>
            <w:tcW w:w="654" w:type="dxa"/>
          </w:tcPr>
          <w:p w:rsidR="002D4C9D" w:rsidRPr="00353E60" w:rsidRDefault="002B7657" w:rsidP="002B7657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lastRenderedPageBreak/>
              <w:t>11.1.</w:t>
            </w:r>
          </w:p>
        </w:tc>
        <w:tc>
          <w:tcPr>
            <w:tcW w:w="2682" w:type="dxa"/>
          </w:tcPr>
          <w:p w:rsidR="002D4C9D" w:rsidRPr="00353E60" w:rsidRDefault="002D4C9D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Земельные участки для размещения объектов образования, социального обеспечения, физической культуры и спорта, культуры, искусства</w:t>
            </w:r>
          </w:p>
        </w:tc>
        <w:tc>
          <w:tcPr>
            <w:tcW w:w="1153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64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4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139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2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3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015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69" w:type="dxa"/>
            <w:gridSpan w:val="2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996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870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831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  <w:tc>
          <w:tcPr>
            <w:tcW w:w="1012" w:type="dxa"/>
          </w:tcPr>
          <w:p w:rsidR="002D4C9D" w:rsidRPr="00353E60" w:rsidRDefault="002D4C9D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0,2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занятых особо охраняемыми территориями и объектами, в том числе лесами, скверами, парками, садами населенных пунктов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774AD7" w:rsidP="000F10EB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хлебобулочных </w:t>
            </w:r>
            <w:r w:rsidRPr="00353E60">
              <w:rPr>
                <w:rFonts w:cs="Times New Roman"/>
                <w:szCs w:val="28"/>
              </w:rPr>
              <w:lastRenderedPageBreak/>
              <w:t>изделий, пекарни</w:t>
            </w:r>
          </w:p>
        </w:tc>
        <w:tc>
          <w:tcPr>
            <w:tcW w:w="1153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lastRenderedPageBreak/>
              <w:t>1,5</w:t>
            </w:r>
          </w:p>
        </w:tc>
        <w:tc>
          <w:tcPr>
            <w:tcW w:w="964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4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139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2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3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5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996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70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831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  <w:tc>
          <w:tcPr>
            <w:tcW w:w="1012" w:type="dxa"/>
          </w:tcPr>
          <w:p w:rsidR="00FA6CF5" w:rsidRPr="00353E60" w:rsidRDefault="00774AD7" w:rsidP="005174C8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1,5</w:t>
            </w:r>
          </w:p>
        </w:tc>
      </w:tr>
      <w:tr w:rsidR="00FA6CF5" w:rsidRPr="00353E60" w:rsidTr="002D4C9D">
        <w:tc>
          <w:tcPr>
            <w:tcW w:w="654" w:type="dxa"/>
          </w:tcPr>
          <w:p w:rsidR="00FA6CF5" w:rsidRPr="00353E60" w:rsidRDefault="00FA6CF5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FA6CF5" w:rsidRPr="00353E60" w:rsidRDefault="00FA6CF5" w:rsidP="00774AD7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для сельскохозяйственного использования</w:t>
            </w:r>
          </w:p>
        </w:tc>
        <w:tc>
          <w:tcPr>
            <w:tcW w:w="115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4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139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3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5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996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70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831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  <w:tc>
          <w:tcPr>
            <w:tcW w:w="1012" w:type="dxa"/>
          </w:tcPr>
          <w:p w:rsidR="00FA6CF5" w:rsidRPr="00353E60" w:rsidRDefault="00FA6CF5" w:rsidP="000F10EB">
            <w:pPr>
              <w:jc w:val="center"/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>0,3</w:t>
            </w:r>
          </w:p>
        </w:tc>
      </w:tr>
      <w:tr w:rsidR="00353E60" w:rsidRPr="00353E60" w:rsidTr="002D4C9D">
        <w:tc>
          <w:tcPr>
            <w:tcW w:w="654" w:type="dxa"/>
          </w:tcPr>
          <w:p w:rsidR="00353E60" w:rsidRPr="00353E60" w:rsidRDefault="00353E60" w:rsidP="000F10EB">
            <w:pPr>
              <w:pStyle w:val="a5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82" w:type="dxa"/>
          </w:tcPr>
          <w:p w:rsidR="00353E60" w:rsidRPr="00353E60" w:rsidRDefault="00353E60" w:rsidP="00774AD7">
            <w:pPr>
              <w:rPr>
                <w:rFonts w:cs="Times New Roman"/>
                <w:szCs w:val="28"/>
              </w:rPr>
            </w:pPr>
            <w:r w:rsidRPr="00353E60">
              <w:rPr>
                <w:rFonts w:cs="Times New Roman"/>
                <w:szCs w:val="28"/>
              </w:rPr>
              <w:t xml:space="preserve">Земельные участки предназначенные для размещения пунктов технического обслуживания и автомоек </w:t>
            </w:r>
          </w:p>
        </w:tc>
        <w:tc>
          <w:tcPr>
            <w:tcW w:w="1153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964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1134" w:type="dxa"/>
            <w:gridSpan w:val="3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1139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993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1015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969" w:type="dxa"/>
            <w:gridSpan w:val="2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996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870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831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</w:p>
        </w:tc>
        <w:tc>
          <w:tcPr>
            <w:tcW w:w="1012" w:type="dxa"/>
          </w:tcPr>
          <w:p w:rsidR="00353E60" w:rsidRPr="00DA0641" w:rsidRDefault="00DA0641" w:rsidP="000F10EB">
            <w:pPr>
              <w:jc w:val="center"/>
              <w:rPr>
                <w:rFonts w:cs="Times New Roman"/>
                <w:szCs w:val="28"/>
              </w:rPr>
            </w:pPr>
            <w:r w:rsidRPr="00DA0641">
              <w:rPr>
                <w:rFonts w:cs="Times New Roman"/>
                <w:szCs w:val="28"/>
              </w:rPr>
              <w:t>1</w:t>
            </w:r>
            <w:r w:rsidR="006B495F">
              <w:rPr>
                <w:rFonts w:cs="Times New Roman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DF0E4C" w:rsidRPr="00353E60" w:rsidRDefault="00DF0E4C" w:rsidP="00DF0E4C">
      <w:pPr>
        <w:rPr>
          <w:rFonts w:cs="Times New Roman"/>
          <w:szCs w:val="28"/>
        </w:rPr>
      </w:pPr>
    </w:p>
    <w:p w:rsidR="00DF0E4C" w:rsidRPr="00353E60" w:rsidRDefault="00DF0E4C" w:rsidP="008023E0">
      <w:pPr>
        <w:rPr>
          <w:rFonts w:cs="Times New Roman"/>
          <w:szCs w:val="28"/>
        </w:rPr>
      </w:pPr>
    </w:p>
    <w:sectPr w:rsidR="00DF0E4C" w:rsidRPr="00353E60" w:rsidSect="003B545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4B3B"/>
    <w:multiLevelType w:val="hybridMultilevel"/>
    <w:tmpl w:val="BBDEE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4C"/>
    <w:rsid w:val="000966B0"/>
    <w:rsid w:val="000A7E77"/>
    <w:rsid w:val="000B4C42"/>
    <w:rsid w:val="0017074A"/>
    <w:rsid w:val="001B5155"/>
    <w:rsid w:val="001B5739"/>
    <w:rsid w:val="0023780F"/>
    <w:rsid w:val="002960E4"/>
    <w:rsid w:val="002B7657"/>
    <w:rsid w:val="002D0D42"/>
    <w:rsid w:val="002D4C9D"/>
    <w:rsid w:val="00335856"/>
    <w:rsid w:val="00353E60"/>
    <w:rsid w:val="004247F2"/>
    <w:rsid w:val="004442B1"/>
    <w:rsid w:val="004D00B9"/>
    <w:rsid w:val="004E7E3F"/>
    <w:rsid w:val="005174C8"/>
    <w:rsid w:val="0057370B"/>
    <w:rsid w:val="006330BB"/>
    <w:rsid w:val="006468D7"/>
    <w:rsid w:val="00694267"/>
    <w:rsid w:val="006B495F"/>
    <w:rsid w:val="006C0310"/>
    <w:rsid w:val="007074C9"/>
    <w:rsid w:val="0074481E"/>
    <w:rsid w:val="007737F1"/>
    <w:rsid w:val="00774AD7"/>
    <w:rsid w:val="00797E4D"/>
    <w:rsid w:val="007C3913"/>
    <w:rsid w:val="008023E0"/>
    <w:rsid w:val="00804D37"/>
    <w:rsid w:val="008D1FC6"/>
    <w:rsid w:val="008D3C40"/>
    <w:rsid w:val="008D673A"/>
    <w:rsid w:val="008F7138"/>
    <w:rsid w:val="00937D72"/>
    <w:rsid w:val="0098043A"/>
    <w:rsid w:val="009812E1"/>
    <w:rsid w:val="009A4989"/>
    <w:rsid w:val="009D4345"/>
    <w:rsid w:val="009F3C65"/>
    <w:rsid w:val="00A178B7"/>
    <w:rsid w:val="00A606B1"/>
    <w:rsid w:val="00B40B7F"/>
    <w:rsid w:val="00B620E2"/>
    <w:rsid w:val="00B8128E"/>
    <w:rsid w:val="00BB016A"/>
    <w:rsid w:val="00BB0711"/>
    <w:rsid w:val="00BF031B"/>
    <w:rsid w:val="00C32AD7"/>
    <w:rsid w:val="00C33391"/>
    <w:rsid w:val="00C452BF"/>
    <w:rsid w:val="00C8239A"/>
    <w:rsid w:val="00C86B87"/>
    <w:rsid w:val="00CE1527"/>
    <w:rsid w:val="00CE4BEF"/>
    <w:rsid w:val="00D16F78"/>
    <w:rsid w:val="00DA020F"/>
    <w:rsid w:val="00DA0641"/>
    <w:rsid w:val="00DF0E4C"/>
    <w:rsid w:val="00E127E0"/>
    <w:rsid w:val="00E36F69"/>
    <w:rsid w:val="00E70258"/>
    <w:rsid w:val="00EC08CE"/>
    <w:rsid w:val="00ED3098"/>
    <w:rsid w:val="00F33C61"/>
    <w:rsid w:val="00F40E4F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467B"/>
  <w15:docId w15:val="{BC8B3B12-DE39-4BAF-A470-E8A2665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3A"/>
    <w:pPr>
      <w:spacing w:after="0" w:line="240" w:lineRule="auto"/>
    </w:pPr>
  </w:style>
  <w:style w:type="table" w:styleId="a4">
    <w:name w:val="Table Grid"/>
    <w:basedOn w:val="a1"/>
    <w:uiPriority w:val="59"/>
    <w:rsid w:val="00D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0E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E613-2386-48E2-86BF-E2C44B1B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МО-Бух</cp:lastModifiedBy>
  <cp:revision>18</cp:revision>
  <cp:lastPrinted>2021-09-20T07:14:00Z</cp:lastPrinted>
  <dcterms:created xsi:type="dcterms:W3CDTF">2019-11-19T12:54:00Z</dcterms:created>
  <dcterms:modified xsi:type="dcterms:W3CDTF">2021-09-27T09:03:00Z</dcterms:modified>
</cp:coreProperties>
</file>